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19" w:rsidRPr="00BC4FAF" w:rsidRDefault="00555C19" w:rsidP="00555C19">
      <w:pPr>
        <w:jc w:val="center"/>
        <w:rPr>
          <w:b/>
          <w:sz w:val="24"/>
          <w:szCs w:val="24"/>
        </w:rPr>
      </w:pPr>
      <w:r w:rsidRPr="00BC4FAF">
        <w:rPr>
          <w:b/>
          <w:sz w:val="24"/>
          <w:szCs w:val="24"/>
        </w:rPr>
        <w:t>TEST WIEDZY O KGHM I REGIONIE ZAGŁĘBIA MIEDZIOWEGO</w:t>
      </w:r>
    </w:p>
    <w:p w:rsidR="00555C19" w:rsidRPr="00BC4FAF" w:rsidRDefault="00555C19" w:rsidP="00555C19">
      <w:pPr>
        <w:jc w:val="center"/>
        <w:rPr>
          <w:b/>
          <w:sz w:val="24"/>
          <w:szCs w:val="24"/>
        </w:rPr>
      </w:pPr>
      <w:r w:rsidRPr="00BC4FAF">
        <w:rPr>
          <w:b/>
          <w:sz w:val="24"/>
          <w:szCs w:val="24"/>
        </w:rPr>
        <w:t xml:space="preserve">KATEGORIA : SZKOŁA PODSTAWOWA –  KLASY IV-VI </w:t>
      </w:r>
    </w:p>
    <w:p w:rsidR="00555C19" w:rsidRPr="00AA6E1C" w:rsidRDefault="00555C19" w:rsidP="00555C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E1C">
        <w:rPr>
          <w:rFonts w:ascii="Times New Roman" w:hAnsi="Times New Roman" w:cs="Times New Roman"/>
          <w:b/>
          <w:sz w:val="24"/>
          <w:szCs w:val="24"/>
        </w:rPr>
        <w:t>Rozwiąż krzyżówkę i   w  miejsce kropek wpisz hasło.</w:t>
      </w:r>
    </w:p>
    <w:tbl>
      <w:tblPr>
        <w:tblStyle w:val="Tabela-Siatka"/>
        <w:tblW w:w="0" w:type="auto"/>
        <w:tblLook w:val="04A0"/>
      </w:tblPr>
      <w:tblGrid>
        <w:gridCol w:w="504"/>
        <w:gridCol w:w="504"/>
        <w:gridCol w:w="536"/>
        <w:gridCol w:w="537"/>
        <w:gridCol w:w="537"/>
        <w:gridCol w:w="537"/>
        <w:gridCol w:w="53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55C19" w:rsidTr="00221888">
        <w:trPr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:rsidR="00555C19" w:rsidRDefault="008B51F1" w:rsidP="00705D41">
            <w:r>
              <w:t>1.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37" w:type="dxa"/>
            <w:tcBorders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38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</w:tr>
      <w:tr w:rsidR="00555C19" w:rsidTr="00221888">
        <w:trPr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55C19" w:rsidRDefault="00555C19" w:rsidP="00705D41">
            <w:r>
              <w:t>2.</w:t>
            </w:r>
          </w:p>
        </w:tc>
        <w:tc>
          <w:tcPr>
            <w:tcW w:w="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C19" w:rsidRDefault="00555C19" w:rsidP="00705D41"/>
        </w:tc>
      </w:tr>
      <w:tr w:rsidR="00555C19" w:rsidTr="00221888">
        <w:trPr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C19" w:rsidRDefault="00555C19" w:rsidP="00705D41">
            <w:pPr>
              <w:jc w:val="center"/>
            </w:pPr>
            <w: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C19" w:rsidRDefault="00555C19" w:rsidP="00705D41">
            <w:r>
              <w:t xml:space="preserve">3. 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5C19" w:rsidRDefault="00555C19" w:rsidP="00705D41"/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bottom w:val="single" w:sz="4" w:space="0" w:color="000000" w:themeColor="text1"/>
            </w:tcBorders>
          </w:tcPr>
          <w:p w:rsidR="00555C19" w:rsidRDefault="00555C19" w:rsidP="00705D41"/>
        </w:tc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</w:tr>
      <w:tr w:rsidR="00555C19" w:rsidTr="00221888">
        <w:trPr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37" w:type="dxa"/>
            <w:tcBorders>
              <w:left w:val="single" w:sz="4" w:space="0" w:color="auto"/>
            </w:tcBorders>
          </w:tcPr>
          <w:p w:rsidR="00555C19" w:rsidRDefault="00555C19" w:rsidP="00705D41">
            <w:r>
              <w:t xml:space="preserve">4. 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bottom w:val="single" w:sz="4" w:space="0" w:color="000000" w:themeColor="text1"/>
            </w:tcBorders>
          </w:tcPr>
          <w:p w:rsidR="00555C19" w:rsidRDefault="00555C19" w:rsidP="00705D41"/>
        </w:tc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</w:tr>
      <w:tr w:rsidR="00555C19" w:rsidTr="00221888">
        <w:trPr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C19" w:rsidRDefault="00555C19" w:rsidP="00705D41">
            <w:r>
              <w:t>5.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5C19" w:rsidRDefault="00555C19" w:rsidP="00705D41"/>
        </w:tc>
        <w:tc>
          <w:tcPr>
            <w:tcW w:w="537" w:type="dxa"/>
          </w:tcPr>
          <w:p w:rsidR="00555C19" w:rsidRDefault="00555C19" w:rsidP="00705D41"/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</w:tr>
      <w:tr w:rsidR="00555C19" w:rsidTr="00221888">
        <w:trPr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3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55C19" w:rsidRDefault="00555C19" w:rsidP="00705D41">
            <w:r>
              <w:t>6.</w:t>
            </w:r>
          </w:p>
        </w:tc>
        <w:tc>
          <w:tcPr>
            <w:tcW w:w="537" w:type="dxa"/>
          </w:tcPr>
          <w:p w:rsidR="00555C19" w:rsidRDefault="00555C19" w:rsidP="00705D41"/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bottom w:val="single" w:sz="4" w:space="0" w:color="000000" w:themeColor="text1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</w:tr>
      <w:tr w:rsidR="00555C19" w:rsidTr="00221888">
        <w:trPr>
          <w:trHeight w:val="454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9" w:rsidRDefault="000740DB" w:rsidP="00705D41">
            <w:r>
              <w:t>7.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555C19" w:rsidRDefault="00555C19" w:rsidP="00705D41"/>
        </w:tc>
        <w:tc>
          <w:tcPr>
            <w:tcW w:w="537" w:type="dxa"/>
          </w:tcPr>
          <w:p w:rsidR="00555C19" w:rsidRDefault="00555C19" w:rsidP="00705D41"/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bottom w:val="single" w:sz="4" w:space="0" w:color="000000" w:themeColor="text1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</w:tr>
      <w:tr w:rsidR="00555C19" w:rsidTr="00221888">
        <w:trPr>
          <w:trHeight w:val="454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>
            <w:pPr>
              <w:jc w:val="center"/>
            </w:pPr>
            <w:r>
              <w:t xml:space="preserve">8.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37" w:type="dxa"/>
            <w:tcBorders>
              <w:bottom w:val="single" w:sz="4" w:space="0" w:color="auto"/>
            </w:tcBorders>
          </w:tcPr>
          <w:p w:rsidR="00555C19" w:rsidRDefault="00555C19" w:rsidP="00705D41"/>
        </w:tc>
        <w:tc>
          <w:tcPr>
            <w:tcW w:w="537" w:type="dxa"/>
          </w:tcPr>
          <w:p w:rsidR="00555C19" w:rsidRDefault="00555C19" w:rsidP="00705D41"/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</w:tr>
      <w:tr w:rsidR="00555C19" w:rsidTr="00221888">
        <w:trPr>
          <w:trHeight w:val="454"/>
        </w:trPr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37" w:type="dxa"/>
            <w:tcBorders>
              <w:left w:val="single" w:sz="4" w:space="0" w:color="auto"/>
            </w:tcBorders>
          </w:tcPr>
          <w:p w:rsidR="00555C19" w:rsidRDefault="00555C19" w:rsidP="00705D41">
            <w:r>
              <w:t xml:space="preserve">9. 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55C19" w:rsidRDefault="00555C19" w:rsidP="00705D41"/>
        </w:tc>
      </w:tr>
    </w:tbl>
    <w:p w:rsidR="00555C19" w:rsidRDefault="00555C19" w:rsidP="00555C19"/>
    <w:p w:rsidR="008B51F1" w:rsidRPr="008B51F1" w:rsidRDefault="00555C19" w:rsidP="008B51F1">
      <w:pPr>
        <w:ind w:left="993" w:hanging="284"/>
        <w:rPr>
          <w:rFonts w:ascii="Times New Roman" w:eastAsia="Times New Roman" w:hAnsi="Times New Roman" w:cs="Times New Roman"/>
        </w:rPr>
      </w:pPr>
      <w:r w:rsidRPr="008B51F1">
        <w:rPr>
          <w:rFonts w:ascii="Times New Roman" w:hAnsi="Times New Roman" w:cs="Times New Roman"/>
        </w:rPr>
        <w:t xml:space="preserve">1. </w:t>
      </w:r>
      <w:r w:rsidR="008B51F1" w:rsidRPr="008B51F1">
        <w:rPr>
          <w:rFonts w:ascii="Times New Roman" w:eastAsia="Times New Roman" w:hAnsi="Times New Roman" w:cs="Times New Roman"/>
        </w:rPr>
        <w:t>Dolna powierzchnia warstwy skalnej lub pokładu, w kopalni: dolna powierzchnia wyrobiska.</w:t>
      </w:r>
    </w:p>
    <w:p w:rsidR="00555C19" w:rsidRPr="007308D2" w:rsidRDefault="00555C19" w:rsidP="00555C19">
      <w:pPr>
        <w:ind w:firstLine="708"/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2. Nazwisko geologa, który w  marcu 1957 r. odkrył pokłady miedzi we wsi Sieroszowice. </w:t>
      </w:r>
    </w:p>
    <w:p w:rsidR="00555C19" w:rsidRPr="007308D2" w:rsidRDefault="00555C19" w:rsidP="00555C19">
      <w:pPr>
        <w:ind w:firstLine="708"/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3. Największy w Europie zbiornik składowania odpadów  poflotacyjnych to ...........   Most. </w:t>
      </w:r>
    </w:p>
    <w:p w:rsidR="00555C19" w:rsidRPr="007308D2" w:rsidRDefault="00555C19" w:rsidP="00555C19">
      <w:pPr>
        <w:ind w:firstLine="708"/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4. Miejscowość, w której usytuowana została Huta Miedzi Cedynia. </w:t>
      </w:r>
    </w:p>
    <w:p w:rsidR="00555C19" w:rsidRPr="007308D2" w:rsidRDefault="00555C19" w:rsidP="00555C19">
      <w:pPr>
        <w:ind w:firstLine="708"/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5. </w:t>
      </w:r>
      <w:r w:rsidRPr="007308D2">
        <w:rPr>
          <w:rFonts w:ascii="Times New Roman" w:hAnsi="Times New Roman" w:cs="Times New Roman"/>
          <w:highlight w:val="white"/>
        </w:rPr>
        <w:t xml:space="preserve">Wysoka, sztywna czapka w kolorze czarnym z wyszywanym złotą nicią godłem górniczym </w:t>
      </w:r>
      <w:r w:rsidRPr="007308D2">
        <w:rPr>
          <w:rFonts w:ascii="Times New Roman" w:hAnsi="Times New Roman" w:cs="Times New Roman"/>
          <w:highlight w:val="white"/>
        </w:rPr>
        <w:tab/>
        <w:t xml:space="preserve">     na   przodzie.</w:t>
      </w:r>
    </w:p>
    <w:p w:rsidR="00555C19" w:rsidRPr="007308D2" w:rsidRDefault="00555C19" w:rsidP="00555C19">
      <w:pPr>
        <w:ind w:firstLine="708"/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6. Patron hutników. </w:t>
      </w:r>
    </w:p>
    <w:p w:rsidR="00555C19" w:rsidRPr="007308D2" w:rsidRDefault="00555C19" w:rsidP="00555C19">
      <w:pPr>
        <w:ind w:firstLine="708"/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7. </w:t>
      </w:r>
      <w:r w:rsidR="000740DB">
        <w:rPr>
          <w:rFonts w:ascii="Times New Roman" w:hAnsi="Times New Roman" w:cs="Times New Roman"/>
        </w:rPr>
        <w:t xml:space="preserve">Pierwiastek chemiczny o symbolu PB, produkowany przez KGHM. </w:t>
      </w:r>
    </w:p>
    <w:p w:rsidR="00555C19" w:rsidRPr="007308D2" w:rsidRDefault="00555C19" w:rsidP="00555C19">
      <w:pPr>
        <w:ind w:firstLine="708"/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8. Duch kopalń, znany na całym Śląsku. </w:t>
      </w:r>
    </w:p>
    <w:p w:rsidR="00555C19" w:rsidRPr="007308D2" w:rsidRDefault="00555C19" w:rsidP="00555C19">
      <w:pPr>
        <w:ind w:firstLine="708"/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9. Pierwiastek odzyskiwany z wydobywanej rudy, mający zastosowanie w przemyśle </w:t>
      </w:r>
      <w:r w:rsidRPr="007308D2">
        <w:rPr>
          <w:rFonts w:ascii="Times New Roman" w:hAnsi="Times New Roman" w:cs="Times New Roman"/>
        </w:rPr>
        <w:tab/>
        <w:t xml:space="preserve">  </w:t>
      </w:r>
      <w:r w:rsidRPr="007308D2">
        <w:rPr>
          <w:rFonts w:ascii="Times New Roman" w:hAnsi="Times New Roman" w:cs="Times New Roman"/>
        </w:rPr>
        <w:tab/>
        <w:t xml:space="preserve">    kosmicznym, zbrojeniowym, lotniczym. </w:t>
      </w:r>
    </w:p>
    <w:p w:rsidR="00555C19" w:rsidRPr="007308D2" w:rsidRDefault="00BC4FAF" w:rsidP="00555C1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 WPISZ </w:t>
      </w:r>
      <w:r w:rsidR="00555C19" w:rsidRPr="007308D2">
        <w:rPr>
          <w:rFonts w:ascii="Times New Roman" w:hAnsi="Times New Roman" w:cs="Times New Roman"/>
          <w:b/>
        </w:rPr>
        <w:t xml:space="preserve">HASŁO : </w:t>
      </w:r>
      <w:r>
        <w:rPr>
          <w:rFonts w:ascii="Times New Roman" w:hAnsi="Times New Roman" w:cs="Times New Roman"/>
          <w:b/>
        </w:rPr>
        <w:t>Dawna, potoczna nazwa górników: ……………………………… .</w:t>
      </w:r>
    </w:p>
    <w:p w:rsidR="00555C19" w:rsidRDefault="00555C19" w:rsidP="00555C19">
      <w:pPr>
        <w:spacing w:line="36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7308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.............. / 10 pkt</w:t>
      </w:r>
    </w:p>
    <w:p w:rsidR="00221888" w:rsidRDefault="00221888" w:rsidP="00A97AD9">
      <w:pPr>
        <w:tabs>
          <w:tab w:val="left" w:pos="5655"/>
        </w:tabs>
        <w:rPr>
          <w:b/>
          <w:color w:val="1F497D" w:themeColor="text2"/>
          <w:sz w:val="24"/>
          <w:szCs w:val="24"/>
        </w:rPr>
      </w:pPr>
    </w:p>
    <w:p w:rsidR="00BC4FAF" w:rsidRDefault="00BC4FAF" w:rsidP="00A97AD9">
      <w:pPr>
        <w:tabs>
          <w:tab w:val="left" w:pos="5655"/>
        </w:tabs>
        <w:rPr>
          <w:b/>
          <w:color w:val="1F497D" w:themeColor="text2"/>
          <w:sz w:val="24"/>
          <w:szCs w:val="24"/>
        </w:rPr>
      </w:pPr>
    </w:p>
    <w:p w:rsidR="00BC4FAF" w:rsidRDefault="00BC4FAF" w:rsidP="00A97AD9">
      <w:pPr>
        <w:tabs>
          <w:tab w:val="left" w:pos="5655"/>
        </w:tabs>
        <w:rPr>
          <w:b/>
          <w:color w:val="1F497D" w:themeColor="text2"/>
          <w:sz w:val="24"/>
          <w:szCs w:val="24"/>
        </w:rPr>
      </w:pPr>
    </w:p>
    <w:p w:rsidR="00221888" w:rsidRPr="001A2436" w:rsidRDefault="00221888" w:rsidP="00A97AD9">
      <w:pPr>
        <w:tabs>
          <w:tab w:val="left" w:pos="5655"/>
        </w:tabs>
        <w:rPr>
          <w:b/>
          <w:color w:val="1F497D" w:themeColor="text2"/>
          <w:sz w:val="24"/>
          <w:szCs w:val="24"/>
        </w:rPr>
      </w:pPr>
    </w:p>
    <w:p w:rsidR="00555C19" w:rsidRPr="00894B57" w:rsidRDefault="00472139" w:rsidP="00555C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555C19" w:rsidRPr="00894B57">
        <w:rPr>
          <w:rFonts w:ascii="Times New Roman" w:hAnsi="Times New Roman" w:cs="Times New Roman"/>
          <w:b/>
          <w:sz w:val="24"/>
          <w:szCs w:val="24"/>
        </w:rPr>
        <w:t>I. Uzupełnij luki.</w:t>
      </w:r>
    </w:p>
    <w:p w:rsidR="004B39E2" w:rsidRDefault="00D2223D" w:rsidP="004B39E2">
      <w:pPr>
        <w:jc w:val="both"/>
      </w:pPr>
      <w:r>
        <w:t>Tradycje górnicze w KGHM kultywowane są ze szczególną starannością. Do dziś istotne znaczenie mają patroni, opiekunowie, szacunek do munduru  i górniczej szpady, wspólne biesiady, uroczystości oraz górnicze pozdrowienie</w:t>
      </w:r>
      <w:r w:rsidR="00221888">
        <w:t xml:space="preserve"> …………..   …………….</w:t>
      </w:r>
      <w:r>
        <w:t xml:space="preserve">! Co roku </w:t>
      </w:r>
      <w:r w:rsidR="00221888">
        <w:t>……….  ………………….</w:t>
      </w:r>
      <w:r>
        <w:t xml:space="preserve">, w rocznicę odkrycia </w:t>
      </w:r>
      <w:proofErr w:type="spellStart"/>
      <w:r>
        <w:t>złóż</w:t>
      </w:r>
      <w:r w:rsidR="00DA13DF">
        <w:t>a</w:t>
      </w:r>
      <w:proofErr w:type="spellEnd"/>
      <w:r>
        <w:t xml:space="preserve"> </w:t>
      </w:r>
      <w:r w:rsidR="00221888">
        <w:t>………….  ………………</w:t>
      </w:r>
      <w:r w:rsidRPr="004B39E2">
        <w:rPr>
          <w:color w:val="FF0000"/>
        </w:rPr>
        <w:t xml:space="preserve"> </w:t>
      </w:r>
      <w:r w:rsidR="00DA13DF">
        <w:t>na Dolnym Śląsku</w:t>
      </w:r>
      <w:r>
        <w:t xml:space="preserve">, odbywają się uroczystości upamiętniające to wydarzenie. Kwiaty składane są m.in. w Lubinie pod pomnikiem ich odkrywcy, </w:t>
      </w:r>
      <w:r w:rsidR="00221888">
        <w:t>……………………  …………………………………..</w:t>
      </w:r>
      <w:r w:rsidRPr="004B39E2">
        <w:rPr>
          <w:color w:val="FF0000"/>
        </w:rPr>
        <w:t xml:space="preserve"> </w:t>
      </w:r>
      <w:r>
        <w:t xml:space="preserve">oraz pod obeliskiem w miejscu odkrycia, w </w:t>
      </w:r>
      <w:r w:rsidR="00221888">
        <w:t>………………………………………………</w:t>
      </w:r>
      <w:r>
        <w:t xml:space="preserve">. </w:t>
      </w:r>
    </w:p>
    <w:p w:rsidR="004B39E2" w:rsidRPr="004B39E2" w:rsidRDefault="004B39E2" w:rsidP="00F14671">
      <w:pPr>
        <w:jc w:val="both"/>
      </w:pPr>
      <w:r w:rsidRPr="004B39E2">
        <w:t xml:space="preserve">Nieomal na całym świecie patronką górników jest </w:t>
      </w:r>
      <w:r w:rsidR="00221888">
        <w:t xml:space="preserve">święta ………………………. </w:t>
      </w:r>
      <w:r w:rsidRPr="004B39E2">
        <w:t>. Jak głosi legenda, na przełomie III i IV wieku, tę piękną dziewczynę ściął</w:t>
      </w:r>
      <w:r w:rsidR="00221888">
        <w:t xml:space="preserve"> …………………………..</w:t>
      </w:r>
      <w:r w:rsidRPr="004B39E2">
        <w:t xml:space="preserve"> jej własny </w:t>
      </w:r>
      <w:r w:rsidR="00221888">
        <w:t>………………………….. .</w:t>
      </w:r>
      <w:r w:rsidRPr="004B39E2">
        <w:t xml:space="preserve"> Powodem było przyjęcie </w:t>
      </w:r>
      <w:r w:rsidR="00221888">
        <w:t xml:space="preserve">……………………………………….. </w:t>
      </w:r>
      <w:r w:rsidRPr="004B39E2">
        <w:t xml:space="preserve">. Chwilę potem, Dioskur zginął rażony </w:t>
      </w:r>
      <w:r w:rsidR="00221888">
        <w:t xml:space="preserve">………………………………….. </w:t>
      </w:r>
      <w:r w:rsidRPr="004B39E2">
        <w:t xml:space="preserve">. Stąd </w:t>
      </w:r>
      <w:r>
        <w:t xml:space="preserve">ta </w:t>
      </w:r>
      <w:r w:rsidRPr="004B39E2">
        <w:t xml:space="preserve">święta jest patronką ludzi „narażonych na </w:t>
      </w:r>
      <w:r w:rsidR="00221888">
        <w:t>………………………….</w:t>
      </w:r>
      <w:r w:rsidRPr="004B39E2">
        <w:t xml:space="preserve">": artylerzystów, górników i pracowników prochowni. Dla wszystkich zatrudnionych w górnictwie </w:t>
      </w:r>
      <w:r w:rsidR="00221888">
        <w:t>…………..  …………………..</w:t>
      </w:r>
      <w:r w:rsidRPr="004B39E2">
        <w:rPr>
          <w:color w:val="FF0000"/>
        </w:rPr>
        <w:t xml:space="preserve"> </w:t>
      </w:r>
      <w:r w:rsidRPr="004B39E2">
        <w:t xml:space="preserve">jest dniem wolnym od pracy. Odbywające się wtedy uroczystości zwane są </w:t>
      </w:r>
      <w:r w:rsidR="00221888">
        <w:t xml:space="preserve">…………………………………. </w:t>
      </w:r>
      <w:r w:rsidRPr="004B39E2">
        <w:t>.</w:t>
      </w:r>
      <w:r w:rsidR="00F14671">
        <w:t xml:space="preserve"> </w:t>
      </w:r>
    </w:p>
    <w:p w:rsidR="00555C19" w:rsidRDefault="00555C19" w:rsidP="00555C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AF5F01">
        <w:rPr>
          <w:rFonts w:ascii="Times New Roman" w:hAnsi="Times New Roman" w:cs="Times New Roman"/>
          <w:b/>
          <w:sz w:val="24"/>
          <w:szCs w:val="24"/>
        </w:rPr>
        <w:t>............. / 18</w:t>
      </w:r>
      <w:r w:rsidRPr="007059A5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B06E97" w:rsidRPr="00BC4FAF" w:rsidRDefault="00BC4FAF" w:rsidP="00BC4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BC4FAF">
        <w:rPr>
          <w:rFonts w:ascii="Times New Roman" w:hAnsi="Times New Roman" w:cs="Times New Roman"/>
          <w:b/>
          <w:sz w:val="24"/>
          <w:szCs w:val="24"/>
        </w:rPr>
        <w:t>(D</w:t>
      </w:r>
      <w:r w:rsidR="00AF5F01" w:rsidRPr="00BC4FAF">
        <w:rPr>
          <w:rFonts w:ascii="Times New Roman" w:hAnsi="Times New Roman" w:cs="Times New Roman"/>
          <w:b/>
          <w:sz w:val="24"/>
          <w:szCs w:val="24"/>
        </w:rPr>
        <w:t>aty powinny zawierać dzień i miesiąc)</w:t>
      </w:r>
      <w:r w:rsidR="00B06E97" w:rsidRPr="00BC4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C19" w:rsidRDefault="00555C19" w:rsidP="00555C19">
      <w:pPr>
        <w:tabs>
          <w:tab w:val="left" w:pos="6492"/>
        </w:tabs>
        <w:ind w:firstLine="708"/>
      </w:pPr>
      <w:r>
        <w:tab/>
      </w:r>
    </w:p>
    <w:p w:rsidR="00555C19" w:rsidRDefault="00555C19" w:rsidP="00555C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9A5">
        <w:rPr>
          <w:rFonts w:ascii="Times New Roman" w:hAnsi="Times New Roman" w:cs="Times New Roman"/>
          <w:b/>
          <w:sz w:val="24"/>
          <w:szCs w:val="24"/>
        </w:rPr>
        <w:t>III. Zaznacz prawidłową odpowiedź :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1. KGHM obecny jest na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dwóch kontynentach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trzech kontynentach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czterech kontynentach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2. Nieformalnym hymnem KGHM jest piosenka :</w:t>
      </w:r>
    </w:p>
    <w:p w:rsidR="00555C19" w:rsidRPr="007308D2" w:rsidRDefault="00555C19" w:rsidP="00555C19">
      <w:pPr>
        <w:tabs>
          <w:tab w:val="left" w:pos="1997"/>
        </w:tabs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Miedzianka</w:t>
      </w:r>
      <w:r w:rsidRPr="007308D2">
        <w:rPr>
          <w:rFonts w:ascii="Times New Roman" w:hAnsi="Times New Roman" w:cs="Times New Roman"/>
        </w:rPr>
        <w:tab/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b) </w:t>
      </w:r>
      <w:proofErr w:type="spellStart"/>
      <w:r w:rsidRPr="007308D2">
        <w:rPr>
          <w:rFonts w:ascii="Times New Roman" w:hAnsi="Times New Roman" w:cs="Times New Roman"/>
        </w:rPr>
        <w:t>Miedźpospolita</w:t>
      </w:r>
      <w:proofErr w:type="spellEnd"/>
    </w:p>
    <w:p w:rsidR="00555C19" w:rsidRPr="007308D2" w:rsidRDefault="00555C19" w:rsidP="00555C19">
      <w:pPr>
        <w:tabs>
          <w:tab w:val="left" w:pos="5388"/>
        </w:tabs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Miedzionośni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3. Pierwsze udokumentowane ślady wydobycia rudy miedzi na Dolnym Śląsku pochodzą z roku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1309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1310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1311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 xml:space="preserve">4. </w:t>
      </w:r>
      <w:r w:rsidR="00207F1A" w:rsidRPr="00A54305">
        <w:rPr>
          <w:rFonts w:ascii="Times New Roman" w:hAnsi="Times New Roman" w:cs="Times New Roman"/>
          <w:b/>
        </w:rPr>
        <w:t>HM Cedynia rozpoczęła produkcję w roku</w:t>
      </w:r>
    </w:p>
    <w:p w:rsidR="00555C19" w:rsidRDefault="00207F1A" w:rsidP="00555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1979</w:t>
      </w:r>
    </w:p>
    <w:p w:rsidR="00207F1A" w:rsidRDefault="00207F1A" w:rsidP="00555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1969</w:t>
      </w:r>
    </w:p>
    <w:p w:rsidR="00207F1A" w:rsidRPr="007308D2" w:rsidRDefault="00207F1A" w:rsidP="00555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1980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lastRenderedPageBreak/>
        <w:t>5. W 1957 r. w Sieroszowicach wiertnicy wydobyli rudę miedzi z otworu :</w:t>
      </w:r>
    </w:p>
    <w:p w:rsidR="00555C19" w:rsidRPr="007308D2" w:rsidRDefault="00555C19" w:rsidP="00555C19">
      <w:pPr>
        <w:tabs>
          <w:tab w:val="left" w:pos="3019"/>
        </w:tabs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S-1</w:t>
      </w:r>
      <w:r w:rsidRPr="007308D2">
        <w:rPr>
          <w:rFonts w:ascii="Times New Roman" w:hAnsi="Times New Roman" w:cs="Times New Roman"/>
        </w:rPr>
        <w:tab/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S-2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S-3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6. Kombinat Górniczo - Hutniczy Miedzi w Lubinie w budowie powstał w roku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1960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1961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1963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7. 26 kwietnia 1964 roku szyb L-III kopalni Lubin otrzymał imię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Lech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b) Stanisław 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Bolesław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8. 22 lipca 1966 r. zespół geologów z Janem Wyżykowskim  na czele otrzymał Nagrodę Państwową :</w:t>
      </w:r>
    </w:p>
    <w:p w:rsidR="00555C19" w:rsidRPr="007308D2" w:rsidRDefault="00555C19" w:rsidP="00555C19">
      <w:pPr>
        <w:tabs>
          <w:tab w:val="left" w:pos="5655"/>
        </w:tabs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I stopnia</w:t>
      </w:r>
      <w:r w:rsidRPr="007308D2">
        <w:rPr>
          <w:rFonts w:ascii="Times New Roman" w:hAnsi="Times New Roman" w:cs="Times New Roman"/>
        </w:rPr>
        <w:tab/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II stopnia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III stopnia</w:t>
      </w:r>
    </w:p>
    <w:p w:rsidR="00555C19" w:rsidRDefault="00555C19" w:rsidP="00FB4A1E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9</w:t>
      </w:r>
      <w:r w:rsidR="00A54305">
        <w:rPr>
          <w:rFonts w:ascii="Times New Roman" w:hAnsi="Times New Roman" w:cs="Times New Roman"/>
          <w:b/>
        </w:rPr>
        <w:t xml:space="preserve">. </w:t>
      </w:r>
      <w:r w:rsidR="00FB4A1E">
        <w:rPr>
          <w:rFonts w:ascii="Times New Roman" w:hAnsi="Times New Roman" w:cs="Times New Roman"/>
          <w:b/>
        </w:rPr>
        <w:t>W</w:t>
      </w:r>
      <w:r w:rsidR="00A54305">
        <w:rPr>
          <w:rFonts w:ascii="Times New Roman" w:hAnsi="Times New Roman" w:cs="Times New Roman"/>
          <w:b/>
        </w:rPr>
        <w:t xml:space="preserve"> roku 2017 KGHM obchodzi </w:t>
      </w:r>
    </w:p>
    <w:p w:rsidR="00FB4A1E" w:rsidRDefault="00FB4A1E" w:rsidP="00FB4A1E">
      <w:pPr>
        <w:rPr>
          <w:rFonts w:ascii="Times New Roman" w:hAnsi="Times New Roman" w:cs="Times New Roman"/>
        </w:rPr>
      </w:pPr>
      <w:r w:rsidRPr="00FB4A1E">
        <w:rPr>
          <w:rFonts w:ascii="Times New Roman" w:hAnsi="Times New Roman" w:cs="Times New Roman"/>
        </w:rPr>
        <w:t>a)</w:t>
      </w:r>
      <w:r w:rsidR="00DA13DF">
        <w:rPr>
          <w:rFonts w:ascii="Times New Roman" w:hAnsi="Times New Roman" w:cs="Times New Roman"/>
        </w:rPr>
        <w:t xml:space="preserve"> 70 rocznicę odkrycia złoża</w:t>
      </w:r>
      <w:r>
        <w:rPr>
          <w:rFonts w:ascii="Times New Roman" w:hAnsi="Times New Roman" w:cs="Times New Roman"/>
        </w:rPr>
        <w:t xml:space="preserve"> rudy miedzi</w:t>
      </w:r>
    </w:p>
    <w:p w:rsidR="00FB4A1E" w:rsidRDefault="00DA13DF" w:rsidP="00FB4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55 rocznicę odkrycia złoża</w:t>
      </w:r>
      <w:r w:rsidR="00FB4A1E">
        <w:rPr>
          <w:rFonts w:ascii="Times New Roman" w:hAnsi="Times New Roman" w:cs="Times New Roman"/>
        </w:rPr>
        <w:t xml:space="preserve"> rudy miedzi</w:t>
      </w:r>
    </w:p>
    <w:p w:rsidR="00FB4A1E" w:rsidRPr="00FB4A1E" w:rsidRDefault="00FB4A1E" w:rsidP="00FB4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60 rocznicę odkrycia zł</w:t>
      </w:r>
      <w:r w:rsidR="00DA13DF">
        <w:rPr>
          <w:rFonts w:ascii="Times New Roman" w:hAnsi="Times New Roman" w:cs="Times New Roman"/>
        </w:rPr>
        <w:t>oża</w:t>
      </w:r>
      <w:r>
        <w:rPr>
          <w:rFonts w:ascii="Times New Roman" w:hAnsi="Times New Roman" w:cs="Times New Roman"/>
        </w:rPr>
        <w:t xml:space="preserve"> rudy miedzi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10. Pierwsze maszyny na wyrobiskach pojawiły się w roku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1963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1968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1971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11.  W roku 1975 firma KGHM zatrudniała ponad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20 tys. osób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30 tys. osób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40 tys. osób</w:t>
      </w:r>
    </w:p>
    <w:p w:rsidR="00472139" w:rsidRDefault="00472139" w:rsidP="00555C19">
      <w:pPr>
        <w:rPr>
          <w:rFonts w:ascii="Times New Roman" w:hAnsi="Times New Roman" w:cs="Times New Roman"/>
          <w:b/>
        </w:rPr>
      </w:pPr>
    </w:p>
    <w:p w:rsidR="00472139" w:rsidRDefault="00472139" w:rsidP="00555C19">
      <w:pPr>
        <w:rPr>
          <w:rFonts w:ascii="Times New Roman" w:hAnsi="Times New Roman" w:cs="Times New Roman"/>
          <w:b/>
        </w:rPr>
      </w:pP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lastRenderedPageBreak/>
        <w:t>12. Pierwszy Zakład Wzbogacania Rud uruchomiono w 1968 r. przy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ZG Rudna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b) ZG Polkowice 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ZG Lubin</w:t>
      </w:r>
    </w:p>
    <w:p w:rsidR="00555C19" w:rsidRPr="007308D2" w:rsidRDefault="00555C19" w:rsidP="00555C19">
      <w:pPr>
        <w:tabs>
          <w:tab w:val="left" w:pos="5911"/>
        </w:tabs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 xml:space="preserve">13. Kopalnia Sierra </w:t>
      </w:r>
      <w:proofErr w:type="spellStart"/>
      <w:r w:rsidRPr="007308D2">
        <w:rPr>
          <w:rFonts w:ascii="Times New Roman" w:hAnsi="Times New Roman" w:cs="Times New Roman"/>
          <w:b/>
        </w:rPr>
        <w:t>Gorda</w:t>
      </w:r>
      <w:proofErr w:type="spellEnd"/>
      <w:r w:rsidRPr="007308D2">
        <w:rPr>
          <w:rFonts w:ascii="Times New Roman" w:hAnsi="Times New Roman" w:cs="Times New Roman"/>
          <w:b/>
        </w:rPr>
        <w:t xml:space="preserve"> w Chile nazwana z</w:t>
      </w:r>
      <w:r w:rsidR="004662D9">
        <w:rPr>
          <w:rFonts w:ascii="Times New Roman" w:hAnsi="Times New Roman" w:cs="Times New Roman"/>
          <w:b/>
        </w:rPr>
        <w:t>o</w:t>
      </w:r>
      <w:r w:rsidRPr="007308D2">
        <w:rPr>
          <w:rFonts w:ascii="Times New Roman" w:hAnsi="Times New Roman" w:cs="Times New Roman"/>
          <w:b/>
        </w:rPr>
        <w:t xml:space="preserve">stała imieniem : </w:t>
      </w:r>
      <w:r w:rsidRPr="007308D2">
        <w:rPr>
          <w:rFonts w:ascii="Times New Roman" w:hAnsi="Times New Roman" w:cs="Times New Roman"/>
          <w:b/>
        </w:rPr>
        <w:tab/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Jana Wyżykowskiego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Ignacego Domeyki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Tadeusza Zastawnika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14. Zbiornik składowania odpadów poflotacyjnych  Żelazny Most zajmuje obecnie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1400 hektarów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1450 hektarów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 xml:space="preserve">c) 1500 hektarów </w:t>
      </w:r>
    </w:p>
    <w:p w:rsidR="00555C19" w:rsidRPr="007308D2" w:rsidRDefault="00555C19" w:rsidP="00555C19">
      <w:pPr>
        <w:rPr>
          <w:rFonts w:ascii="Times New Roman" w:hAnsi="Times New Roman" w:cs="Times New Roman"/>
          <w:b/>
        </w:rPr>
      </w:pPr>
      <w:r w:rsidRPr="007308D2">
        <w:rPr>
          <w:rFonts w:ascii="Times New Roman" w:hAnsi="Times New Roman" w:cs="Times New Roman"/>
          <w:b/>
        </w:rPr>
        <w:t>15. W 2015 r. KGHM zajął I miejsce na świecie w produkcji :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a) miedzi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b) srebra</w:t>
      </w:r>
    </w:p>
    <w:p w:rsidR="00555C19" w:rsidRPr="007308D2" w:rsidRDefault="00555C19" w:rsidP="00555C19">
      <w:pPr>
        <w:rPr>
          <w:rFonts w:ascii="Times New Roman" w:hAnsi="Times New Roman" w:cs="Times New Roman"/>
        </w:rPr>
      </w:pPr>
      <w:r w:rsidRPr="007308D2">
        <w:rPr>
          <w:rFonts w:ascii="Times New Roman" w:hAnsi="Times New Roman" w:cs="Times New Roman"/>
        </w:rPr>
        <w:t>c) złota</w:t>
      </w:r>
    </w:p>
    <w:p w:rsidR="00555C19" w:rsidRDefault="00555C19" w:rsidP="00555C19">
      <w:pPr>
        <w:rPr>
          <w:rFonts w:ascii="Times New Roman" w:hAnsi="Times New Roman" w:cs="Times New Roman"/>
          <w:b/>
          <w:sz w:val="24"/>
          <w:szCs w:val="24"/>
        </w:rPr>
      </w:pPr>
      <w:r w:rsidRPr="007308D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7308D2">
        <w:rPr>
          <w:rFonts w:ascii="Times New Roman" w:hAnsi="Times New Roman" w:cs="Times New Roman"/>
          <w:b/>
          <w:sz w:val="24"/>
          <w:szCs w:val="24"/>
        </w:rPr>
        <w:t xml:space="preserve">   ............. / 15 pkt</w:t>
      </w:r>
    </w:p>
    <w:p w:rsidR="003F0177" w:rsidRDefault="003F0177" w:rsidP="00555C19">
      <w:pPr>
        <w:rPr>
          <w:rFonts w:ascii="Times New Roman" w:hAnsi="Times New Roman" w:cs="Times New Roman"/>
          <w:b/>
          <w:color w:val="000000" w:themeColor="text1"/>
        </w:rPr>
      </w:pPr>
    </w:p>
    <w:p w:rsidR="003F0177" w:rsidRPr="003F0177" w:rsidRDefault="003F0177" w:rsidP="00555C19">
      <w:pPr>
        <w:rPr>
          <w:rFonts w:ascii="Times New Roman" w:hAnsi="Times New Roman" w:cs="Times New Roman"/>
          <w:b/>
          <w:color w:val="000000" w:themeColor="text1"/>
        </w:rPr>
      </w:pPr>
    </w:p>
    <w:p w:rsidR="00555C19" w:rsidRPr="000E40C0" w:rsidRDefault="00FB4A1E" w:rsidP="0055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55C19" w:rsidRPr="000E40C0">
        <w:rPr>
          <w:rFonts w:ascii="Times New Roman" w:hAnsi="Times New Roman" w:cs="Times New Roman"/>
          <w:b/>
          <w:sz w:val="24"/>
          <w:szCs w:val="24"/>
        </w:rPr>
        <w:t>. KGHM posiada</w:t>
      </w:r>
      <w:r w:rsidR="00CC4EFD">
        <w:rPr>
          <w:rFonts w:ascii="Times New Roman" w:hAnsi="Times New Roman" w:cs="Times New Roman"/>
          <w:b/>
          <w:sz w:val="24"/>
          <w:szCs w:val="24"/>
        </w:rPr>
        <w:t xml:space="preserve"> aktywa na trzech kontynentach. Do</w:t>
      </w:r>
      <w:r w:rsidR="00555C19" w:rsidRPr="000E40C0">
        <w:rPr>
          <w:rFonts w:ascii="Times New Roman" w:hAnsi="Times New Roman" w:cs="Times New Roman"/>
          <w:b/>
          <w:sz w:val="24"/>
          <w:szCs w:val="24"/>
        </w:rPr>
        <w:t xml:space="preserve"> podanych państw dopisz nazwy kopalń, hut i projektów wydobywczych, które wchodzą w skład KGHM. </w:t>
      </w:r>
    </w:p>
    <w:p w:rsidR="00555C19" w:rsidRDefault="00555C19" w:rsidP="00555C19"/>
    <w:p w:rsidR="00555C19" w:rsidRPr="00B03BB0" w:rsidRDefault="00555C19" w:rsidP="00555C1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99695</wp:posOffset>
            </wp:positionV>
            <wp:extent cx="1110615" cy="1969770"/>
            <wp:effectExtent l="19050" t="0" r="0" b="0"/>
            <wp:wrapSquare wrapText="bothSides"/>
            <wp:docPr id="7" name="Obraz 7" descr="Znalezione obrazy dla zapytania mapa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mapa ch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BB0">
        <w:t xml:space="preserve"> CHILE </w:t>
      </w:r>
      <w:r w:rsidR="00CC4EFD" w:rsidRPr="00B03BB0">
        <w:t>- ……………………………………………………………………………….</w:t>
      </w:r>
    </w:p>
    <w:p w:rsidR="00555C19" w:rsidRPr="00B03BB0" w:rsidRDefault="00944D21" w:rsidP="00555C19">
      <w:r w:rsidRPr="00B03BB0">
        <w:t xml:space="preserve">                                                                                          </w:t>
      </w:r>
    </w:p>
    <w:p w:rsidR="00555C19" w:rsidRPr="00B03BB0" w:rsidRDefault="00555C19" w:rsidP="00944D21">
      <w:pPr>
        <w:tabs>
          <w:tab w:val="left" w:pos="4896"/>
        </w:tabs>
        <w:rPr>
          <w:color w:val="FF0000"/>
        </w:rPr>
      </w:pPr>
      <w:r w:rsidRPr="00B03BB0">
        <w:t xml:space="preserve">      </w:t>
      </w:r>
      <w:r w:rsidR="00944D21" w:rsidRPr="00B03BB0">
        <w:t xml:space="preserve"> </w:t>
      </w:r>
      <w:r w:rsidR="00944D21" w:rsidRPr="00B03BB0">
        <w:rPr>
          <w:color w:val="FF0000"/>
        </w:rPr>
        <w:tab/>
      </w:r>
    </w:p>
    <w:p w:rsidR="00555C19" w:rsidRPr="00B03BB0" w:rsidRDefault="00555C19" w:rsidP="00555C19"/>
    <w:p w:rsidR="00CC4EFD" w:rsidRPr="00B03BB0" w:rsidRDefault="00CC4EFD" w:rsidP="00555C1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-89535</wp:posOffset>
            </wp:positionV>
            <wp:extent cx="1903730" cy="1323975"/>
            <wp:effectExtent l="0" t="0" r="1270" b="9525"/>
            <wp:wrapTight wrapText="bothSides">
              <wp:wrapPolygon edited="0">
                <wp:start x="0" y="0"/>
                <wp:lineTo x="0" y="21445"/>
                <wp:lineTo x="21398" y="21445"/>
                <wp:lineTo x="21398" y="0"/>
                <wp:lineTo x="0" y="0"/>
              </wp:wrapPolygon>
            </wp:wrapTight>
            <wp:docPr id="16" name="Obraz 16" descr="Znalezione obrazy dla zapytania mapa KAN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mapa KANAD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C19">
        <w:rPr>
          <w:noProof/>
        </w:rPr>
        <w:drawing>
          <wp:inline distT="0" distB="0" distL="0" distR="0">
            <wp:extent cx="2278868" cy="1290917"/>
            <wp:effectExtent l="19050" t="0" r="7132" b="0"/>
            <wp:docPr id="13" name="Obraz 13" descr="Znalezione obrazy dla zapytania mapa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mapa 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40" cy="129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C19" w:rsidRPr="00B03BB0">
        <w:t xml:space="preserve"> </w:t>
      </w:r>
    </w:p>
    <w:p w:rsidR="00555C19" w:rsidRPr="00B03BB0" w:rsidRDefault="00555C19" w:rsidP="00555C19">
      <w:r w:rsidRPr="00B03BB0">
        <w:t>USA</w:t>
      </w:r>
      <w:r w:rsidR="00CC4EFD" w:rsidRPr="00B03BB0">
        <w:t xml:space="preserve"> - ……………………………………………………………….…</w:t>
      </w:r>
      <w:r w:rsidRPr="00B03BB0">
        <w:t xml:space="preserve">    </w:t>
      </w:r>
      <w:r w:rsidR="00CC4EFD" w:rsidRPr="00B03BB0">
        <w:t xml:space="preserve"> </w:t>
      </w:r>
      <w:r w:rsidRPr="00B03BB0">
        <w:t>KANADA</w:t>
      </w:r>
      <w:r w:rsidR="00CC4EFD" w:rsidRPr="00B03BB0">
        <w:t xml:space="preserve"> - ……………………………………………………….</w:t>
      </w:r>
    </w:p>
    <w:p w:rsidR="00555C19" w:rsidRPr="0081483B" w:rsidRDefault="00555C19" w:rsidP="00555C19">
      <w:pPr>
        <w:rPr>
          <w:lang w:val="en-US"/>
        </w:rPr>
      </w:pPr>
    </w:p>
    <w:p w:rsidR="00DF0ED1" w:rsidRPr="00B03BB0" w:rsidRDefault="00555C19" w:rsidP="00555C19">
      <w:pPr>
        <w:rPr>
          <w:lang w:val="en-US"/>
        </w:rPr>
      </w:pPr>
      <w:r w:rsidRPr="00B03BB0">
        <w:rPr>
          <w:lang w:val="en-US"/>
        </w:rPr>
        <w:t xml:space="preserve">       </w:t>
      </w:r>
      <w:r w:rsidR="00CC4EFD">
        <w:rPr>
          <w:noProof/>
        </w:rPr>
        <w:drawing>
          <wp:inline distT="0" distB="0" distL="0" distR="0">
            <wp:extent cx="1292038" cy="1202179"/>
            <wp:effectExtent l="19050" t="0" r="3362" b="0"/>
            <wp:docPr id="28" name="Obraz 28" descr="https://encrypted-tbn3.gstatic.com/images?q=tbn:ANd9GcT6D02W4j70a2XJIDl0rW1QMG7TbGc8Qo7Ol77MzxVFIIami2_VhIHRvS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3.gstatic.com/images?q=tbn:ANd9GcT6D02W4j70a2XJIDl0rW1QMG7TbGc8Qo7Ol77MzxVFIIami2_VhIHRvS8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02" cy="120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BB0">
        <w:rPr>
          <w:lang w:val="en-US"/>
        </w:rPr>
        <w:t xml:space="preserve">      POLSKA</w:t>
      </w:r>
      <w:r w:rsidR="00CC4EFD" w:rsidRPr="00B03BB0">
        <w:rPr>
          <w:lang w:val="en-US"/>
        </w:rPr>
        <w:t xml:space="preserve"> - ……………………………….……………………………………………………</w:t>
      </w:r>
    </w:p>
    <w:p w:rsidR="00555C19" w:rsidRDefault="00221888" w:rsidP="00555C19">
      <w:pPr>
        <w:tabs>
          <w:tab w:val="center" w:pos="3621"/>
        </w:tabs>
        <w:spacing w:line="240" w:lineRule="auto"/>
      </w:pPr>
      <w:r>
        <w:t xml:space="preserve"> (T</w:t>
      </w:r>
      <w:r w:rsidR="00DF0ED1">
        <w:t>RZY DOWOLNE</w:t>
      </w:r>
      <w:r>
        <w:t>)</w:t>
      </w:r>
      <w:r w:rsidR="00DF0ED1"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55C19">
        <w:t>............../ 1</w:t>
      </w:r>
      <w:r w:rsidR="003F4B34">
        <w:t>0</w:t>
      </w:r>
      <w:r w:rsidR="00555C19">
        <w:t xml:space="preserve"> pkt</w:t>
      </w: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BC4FAF" w:rsidRDefault="00BC4FAF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</w:p>
    <w:p w:rsidR="00555C19" w:rsidRPr="006E40D1" w:rsidRDefault="00555C19" w:rsidP="006E40D1">
      <w:pPr>
        <w:spacing w:line="360" w:lineRule="auto"/>
        <w:ind w:left="360"/>
        <w:jc w:val="both"/>
        <w:rPr>
          <w:b/>
          <w:color w:val="1F497D" w:themeColor="text2"/>
          <w:sz w:val="24"/>
          <w:szCs w:val="24"/>
        </w:rPr>
      </w:pPr>
      <w:r w:rsidRPr="00C91448">
        <w:rPr>
          <w:rFonts w:ascii="Times New Roman" w:hAnsi="Times New Roman" w:cs="Times New Roman"/>
          <w:b/>
          <w:sz w:val="24"/>
          <w:szCs w:val="24"/>
        </w:rPr>
        <w:lastRenderedPageBreak/>
        <w:t>V. Określ, czy zdanie jest prawdziwe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448">
        <w:rPr>
          <w:rFonts w:ascii="Times New Roman" w:hAnsi="Times New Roman" w:cs="Times New Roman"/>
          <w:b/>
          <w:sz w:val="24"/>
          <w:szCs w:val="24"/>
        </w:rPr>
        <w:t>( P ), czy fałszywe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448">
        <w:rPr>
          <w:rFonts w:ascii="Times New Roman" w:hAnsi="Times New Roman" w:cs="Times New Roman"/>
          <w:b/>
          <w:sz w:val="24"/>
          <w:szCs w:val="24"/>
        </w:rPr>
        <w:t>( F) , wstawiając krzyżyk:</w:t>
      </w:r>
    </w:p>
    <w:tbl>
      <w:tblPr>
        <w:tblStyle w:val="Tabela-Siatka"/>
        <w:tblW w:w="5000" w:type="pct"/>
        <w:jc w:val="center"/>
        <w:tblLook w:val="04A0"/>
      </w:tblPr>
      <w:tblGrid>
        <w:gridCol w:w="7120"/>
        <w:gridCol w:w="1133"/>
        <w:gridCol w:w="1035"/>
      </w:tblGrid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Default="00555C19" w:rsidP="00705D41"/>
        </w:tc>
        <w:tc>
          <w:tcPr>
            <w:tcW w:w="610" w:type="pct"/>
          </w:tcPr>
          <w:p w:rsidR="00555C19" w:rsidRDefault="00555C19" w:rsidP="00705D41">
            <w:pPr>
              <w:jc w:val="center"/>
            </w:pPr>
            <w:r>
              <w:t>P</w:t>
            </w:r>
          </w:p>
        </w:tc>
        <w:tc>
          <w:tcPr>
            <w:tcW w:w="557" w:type="pct"/>
          </w:tcPr>
          <w:p w:rsidR="00555C19" w:rsidRDefault="00555C19" w:rsidP="00705D41">
            <w:pPr>
              <w:jc w:val="center"/>
            </w:pPr>
            <w:r>
              <w:t>F</w:t>
            </w: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Barwami  górników są czerń i zieleń.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Kopalnia Lena została wybudowana w Iwinach. </w:t>
            </w:r>
            <w:r w:rsidRPr="00C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Zielony kolor pióropusza należy do członków orkiestry górniczej.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Pierwszym nowym metalem odzyskiwanym w KGHM był ołów.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472139" w:rsidP="00472139">
            <w:pPr>
              <w:pStyle w:val="NormalnyWeb"/>
              <w:spacing w:after="0"/>
            </w:pPr>
            <w:r>
              <w:t>5. U</w:t>
            </w:r>
            <w:r w:rsidRPr="00472139">
              <w:t>skok jest zjawiskiem tektonicznym</w:t>
            </w:r>
            <w:r>
              <w:t>.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4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Symbolem najstarszych śladów wykorzystywania miedzi na Dolnym Śląsku jest zawieszka z brązu w kształcie wołka.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716CDD" w:rsidP="00716C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Nazwa Huty Miedzi Cedynia pochodzi od nazwy miejscowości w której jest usytuowana.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W Hucie Miedzi Głogów I dokonano pierwszego wytopu ołowiu w  roku 1975.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Default="00555C19" w:rsidP="00705D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Jako pierwsze na światowych giełdach surowcowych  pojawiły się  </w:t>
            </w:r>
          </w:p>
          <w:p w:rsidR="00555C19" w:rsidRPr="00C91448" w:rsidRDefault="00555C19" w:rsidP="00705D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katody z Huty Miedzi  Legnica.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Powierzchnia zbiornika Gilów wybudowanego w 1968 r. wynosiła 9,5 km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472139" w:rsidP="00472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R</w:t>
            </w:r>
            <w:r w:rsidRPr="0047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jest pierwiastkiem współwystępującym z miedzią w złożu KGHM na monoklinie </w:t>
            </w:r>
            <w:proofErr w:type="spellStart"/>
            <w:r w:rsidRPr="00472139">
              <w:rPr>
                <w:rFonts w:ascii="Times New Roman" w:eastAsia="Times New Roman" w:hAnsi="Times New Roman" w:cs="Times New Roman"/>
                <w:sz w:val="24"/>
                <w:szCs w:val="24"/>
              </w:rPr>
              <w:t>przedsudeckiej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705D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44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latach 1997-2011 kurs akcji KGHM wzrósł o 740%.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Default="00555C19" w:rsidP="00705D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W Jednostce Ratownictwa Górniczo - Hutniczego obecnie pracuje 100 strażaków. </w:t>
            </w:r>
          </w:p>
          <w:p w:rsidR="00555C19" w:rsidRPr="00C91448" w:rsidRDefault="00555C19" w:rsidP="00705D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Fundacja KGHM Polska Miedź powstała w 2003 r.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Produkcja 1560 ton srebra to wynik KGHM za rok 2011.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Złoże Victoria to w 80 % własność KGHM.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Hymn górniczy rozpoczyna się od słów : "Górniczy Stan niech nam żyje".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  <w:tr w:rsidR="00555C19" w:rsidTr="00221888">
        <w:trPr>
          <w:trHeight w:val="448"/>
          <w:jc w:val="center"/>
        </w:trPr>
        <w:tc>
          <w:tcPr>
            <w:tcW w:w="3833" w:type="pct"/>
          </w:tcPr>
          <w:p w:rsidR="00555C19" w:rsidRPr="00C91448" w:rsidRDefault="00555C19" w:rsidP="004721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Szychta to lampa górnicza. </w:t>
            </w:r>
          </w:p>
        </w:tc>
        <w:tc>
          <w:tcPr>
            <w:tcW w:w="610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7" w:type="pct"/>
          </w:tcPr>
          <w:p w:rsidR="00555C19" w:rsidRPr="00480E02" w:rsidRDefault="00555C19" w:rsidP="00705D41">
            <w:pPr>
              <w:jc w:val="center"/>
              <w:rPr>
                <w:b/>
                <w:color w:val="FF0000"/>
              </w:rPr>
            </w:pPr>
          </w:p>
        </w:tc>
      </w:tr>
    </w:tbl>
    <w:p w:rsidR="00472139" w:rsidRDefault="00472139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F5791" w:rsidRDefault="00D87A7E" w:rsidP="003F5791">
      <w:pPr>
        <w:pStyle w:val="Akapitzlist"/>
        <w:tabs>
          <w:tab w:val="left" w:pos="5894"/>
        </w:tabs>
        <w:spacing w:line="360" w:lineRule="auto"/>
        <w:ind w:left="1080"/>
        <w:rPr>
          <w:b/>
        </w:rPr>
      </w:pPr>
      <w:r>
        <w:rPr>
          <w:b/>
        </w:rPr>
        <w:tab/>
      </w:r>
      <w:r w:rsidR="00555C19" w:rsidRPr="00C91448">
        <w:rPr>
          <w:b/>
        </w:rPr>
        <w:t>.................... / 18 pkt</w:t>
      </w:r>
    </w:p>
    <w:p w:rsidR="009F7AC7" w:rsidRDefault="009F7AC7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4FAF" w:rsidRDefault="00BC4FAF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4FAF" w:rsidRDefault="00BC4FAF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4FAF" w:rsidRDefault="00BC4FAF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4FAF" w:rsidRDefault="00BC4FAF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4FAF" w:rsidRDefault="00BC4FAF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4FAF" w:rsidRDefault="00BC4FAF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4FAF" w:rsidRDefault="00BC4FAF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F7AC7" w:rsidRDefault="009F7AC7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55C19" w:rsidRDefault="00555C19" w:rsidP="003F5791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E0BFA">
        <w:rPr>
          <w:rFonts w:ascii="Times New Roman" w:hAnsi="Times New Roman" w:cs="Times New Roman"/>
          <w:b/>
          <w:sz w:val="24"/>
          <w:szCs w:val="24"/>
        </w:rPr>
        <w:lastRenderedPageBreak/>
        <w:t>VI. Odpowiedz na pytania.</w:t>
      </w:r>
    </w:p>
    <w:p w:rsidR="00221888" w:rsidRDefault="00555C19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Z jakich dwóch elementów składa się godło ratownictwa górniczego ?</w:t>
      </w:r>
      <w:r w:rsidR="003F57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5C19" w:rsidRPr="003F5791" w:rsidRDefault="00BC4FAF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3F579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555C19" w:rsidRDefault="00555C19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Jakimi wartościami kieruje się firma KGHM ? Wymień trzy wartości KGHM. </w:t>
      </w:r>
    </w:p>
    <w:p w:rsidR="00221888" w:rsidRDefault="00BC4FAF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555C19" w:rsidRDefault="00555C19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KGHM podejmuje działania związane z ochroną środowiska. Jakie zwierzę przesiedlono podczas budowy Sierra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Gorda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Chile ?</w:t>
      </w:r>
    </w:p>
    <w:p w:rsidR="00555C19" w:rsidRPr="00C64BE5" w:rsidRDefault="00BC4FAF" w:rsidP="00555C19">
      <w:pPr>
        <w:tabs>
          <w:tab w:val="left" w:pos="92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555C19" w:rsidRDefault="00555C19" w:rsidP="009F7AC7">
      <w:pPr>
        <w:tabs>
          <w:tab w:val="left" w:pos="92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6CDD" w:rsidRPr="009F7AC7">
        <w:rPr>
          <w:rFonts w:ascii="Times New Roman" w:hAnsi="Times New Roman" w:cs="Times New Roman"/>
          <w:b/>
          <w:sz w:val="24"/>
          <w:szCs w:val="24"/>
        </w:rPr>
        <w:t xml:space="preserve">Którą </w:t>
      </w:r>
      <w:r w:rsidR="009F7AC7">
        <w:rPr>
          <w:rFonts w:ascii="Times New Roman" w:hAnsi="Times New Roman" w:cs="Times New Roman"/>
          <w:b/>
        </w:rPr>
        <w:t>rocznicę</w:t>
      </w:r>
      <w:r w:rsidR="00716CDD" w:rsidRPr="009F7AC7">
        <w:rPr>
          <w:rFonts w:ascii="Times New Roman" w:hAnsi="Times New Roman" w:cs="Times New Roman"/>
          <w:b/>
        </w:rPr>
        <w:t xml:space="preserve"> debiutu na Giełdzie Papierów Wartościowych (GPW) w Warszawie</w:t>
      </w:r>
      <w:r w:rsidR="009F7AC7">
        <w:rPr>
          <w:rFonts w:ascii="Times New Roman" w:hAnsi="Times New Roman" w:cs="Times New Roman"/>
          <w:b/>
        </w:rPr>
        <w:t xml:space="preserve"> obchodzi KGHM w 2017 roku</w:t>
      </w:r>
    </w:p>
    <w:p w:rsidR="00221888" w:rsidRDefault="00BC4FAF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555C19" w:rsidRDefault="00555C19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Jak nazywają się specjalne urządzenia wyciągowe, transportujące rudę miedzi na powierzchnię?</w:t>
      </w:r>
    </w:p>
    <w:p w:rsidR="00221888" w:rsidRDefault="00BC4FAF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7759E4" w:rsidRDefault="00555C19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Ja</w:t>
      </w:r>
      <w:r w:rsidR="007759E4">
        <w:rPr>
          <w:rFonts w:ascii="Times New Roman" w:hAnsi="Times New Roman" w:cs="Times New Roman"/>
          <w:b/>
          <w:sz w:val="24"/>
          <w:szCs w:val="24"/>
        </w:rPr>
        <w:t xml:space="preserve">k nazywał się lider polskiej miedzi, </w:t>
      </w:r>
      <w:r>
        <w:rPr>
          <w:rFonts w:ascii="Times New Roman" w:hAnsi="Times New Roman" w:cs="Times New Roman"/>
          <w:b/>
          <w:sz w:val="24"/>
          <w:szCs w:val="24"/>
        </w:rPr>
        <w:t xml:space="preserve"> dyrektor KGHM</w:t>
      </w:r>
      <w:r w:rsidR="007759E4">
        <w:rPr>
          <w:rFonts w:ascii="Times New Roman" w:hAnsi="Times New Roman" w:cs="Times New Roman"/>
          <w:b/>
          <w:sz w:val="24"/>
          <w:szCs w:val="24"/>
        </w:rPr>
        <w:t xml:space="preserve"> w latach 1962-1975</w:t>
      </w:r>
      <w:r>
        <w:rPr>
          <w:rFonts w:ascii="Times New Roman" w:hAnsi="Times New Roman" w:cs="Times New Roman"/>
          <w:b/>
          <w:sz w:val="24"/>
          <w:szCs w:val="24"/>
        </w:rPr>
        <w:t xml:space="preserve"> ? </w:t>
      </w:r>
      <w:r w:rsidR="007759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Podaj imię i nazwisko.</w:t>
      </w:r>
    </w:p>
    <w:p w:rsidR="00221888" w:rsidRDefault="00BC4FAF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555C19" w:rsidRDefault="00555C19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Jaką nazwę nosiła marka samojezdnych wozów francuskich, które sprowadzono do kopalni Lubin w 1968 r. </w:t>
      </w:r>
    </w:p>
    <w:p w:rsidR="00221888" w:rsidRDefault="00BC4FAF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555C19" w:rsidRDefault="00555C19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Jakie procesy obejmuje przeróbka rudy w Zakładach Wzbogacania Rud ? Wymień trzy procesy. </w:t>
      </w:r>
    </w:p>
    <w:p w:rsidR="00221888" w:rsidRDefault="00BC4FAF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555C19" w:rsidRDefault="00555C19" w:rsidP="00555C19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Kiedy powstał Kombinat Górniczo - Hutniczy Miedzi w Lubinie w </w:t>
      </w:r>
      <w:r w:rsidR="00221888">
        <w:rPr>
          <w:rFonts w:ascii="Times New Roman" w:hAnsi="Times New Roman" w:cs="Times New Roman"/>
          <w:b/>
          <w:sz w:val="24"/>
          <w:szCs w:val="24"/>
        </w:rPr>
        <w:t>budowie ? Podaj dokładną datę (</w:t>
      </w:r>
      <w:r>
        <w:rPr>
          <w:rFonts w:ascii="Times New Roman" w:hAnsi="Times New Roman" w:cs="Times New Roman"/>
          <w:b/>
          <w:sz w:val="24"/>
          <w:szCs w:val="24"/>
        </w:rPr>
        <w:t>dzień, miesiąc i rok).</w:t>
      </w:r>
    </w:p>
    <w:p w:rsidR="00221888" w:rsidRDefault="00BC4FAF" w:rsidP="00555C19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555C19" w:rsidRPr="00BC4FAF" w:rsidRDefault="00555C19" w:rsidP="00555C19">
      <w:pPr>
        <w:rPr>
          <w:rFonts w:ascii="Times New Roman" w:hAnsi="Times New Roman" w:cs="Times New Roman"/>
          <w:b/>
          <w:sz w:val="24"/>
          <w:szCs w:val="24"/>
        </w:rPr>
      </w:pPr>
      <w:r w:rsidRPr="00BC4FAF">
        <w:rPr>
          <w:rFonts w:ascii="Times New Roman" w:hAnsi="Times New Roman" w:cs="Times New Roman"/>
          <w:b/>
          <w:sz w:val="24"/>
          <w:szCs w:val="24"/>
        </w:rPr>
        <w:t>10. Jakie dwa  godła widnieją  na mundurze górniczym ?</w:t>
      </w:r>
    </w:p>
    <w:p w:rsidR="00555C19" w:rsidRPr="003F5791" w:rsidRDefault="00BC4FAF" w:rsidP="00555C19">
      <w:pPr>
        <w:rPr>
          <w:b/>
          <w:color w:val="FF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     </w:t>
      </w:r>
    </w:p>
    <w:p w:rsidR="00555C19" w:rsidRPr="005E0BFA" w:rsidRDefault="00555C19" w:rsidP="00555C19">
      <w:pPr>
        <w:pStyle w:val="Akapitzlist"/>
        <w:tabs>
          <w:tab w:val="left" w:pos="5894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5E0BFA">
        <w:rPr>
          <w:rFonts w:ascii="Times New Roman" w:hAnsi="Times New Roman" w:cs="Times New Roman"/>
          <w:b/>
          <w:sz w:val="24"/>
          <w:szCs w:val="24"/>
        </w:rPr>
        <w:t>...................../ 15 pkt</w:t>
      </w:r>
    </w:p>
    <w:p w:rsidR="00555C19" w:rsidRDefault="00555C19" w:rsidP="00555C19">
      <w:pPr>
        <w:tabs>
          <w:tab w:val="left" w:pos="6492"/>
        </w:tabs>
      </w:pPr>
    </w:p>
    <w:p w:rsidR="00BC4FAF" w:rsidRDefault="00BC4FAF" w:rsidP="00555C1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4FAF" w:rsidRDefault="00BC4FAF" w:rsidP="00555C1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55C19" w:rsidRDefault="00555C19" w:rsidP="00555C1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E0BFA">
        <w:rPr>
          <w:rFonts w:ascii="Times New Roman" w:hAnsi="Times New Roman" w:cs="Times New Roman"/>
          <w:b/>
          <w:sz w:val="24"/>
          <w:szCs w:val="24"/>
        </w:rPr>
        <w:lastRenderedPageBreak/>
        <w:t>VII. Uzupełnij notatkę:</w:t>
      </w:r>
    </w:p>
    <w:p w:rsidR="00555C19" w:rsidRDefault="00555C19" w:rsidP="00555C1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55C19" w:rsidRPr="00724D81" w:rsidRDefault="00555C19" w:rsidP="00555C19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81">
        <w:rPr>
          <w:rFonts w:ascii="Times New Roman" w:hAnsi="Times New Roman" w:cs="Times New Roman"/>
          <w:b/>
          <w:sz w:val="24"/>
          <w:szCs w:val="24"/>
        </w:rPr>
        <w:t>TRADYCJE GÓRNICZE I HUTNICZE</w:t>
      </w:r>
    </w:p>
    <w:p w:rsidR="00555C19" w:rsidRPr="00724D81" w:rsidRDefault="00555C19" w:rsidP="00555C19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19" w:rsidRPr="009F7AC7" w:rsidRDefault="00555C19" w:rsidP="00555C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AC7">
        <w:rPr>
          <w:rFonts w:ascii="Times New Roman" w:hAnsi="Times New Roman" w:cs="Times New Roman"/>
          <w:sz w:val="24"/>
          <w:szCs w:val="24"/>
        </w:rPr>
        <w:tab/>
        <w:t>Patron hutników - Ś</w:t>
      </w:r>
      <w:r w:rsidR="00262C50" w:rsidRPr="009F7AC7">
        <w:rPr>
          <w:rFonts w:ascii="Times New Roman" w:hAnsi="Times New Roman" w:cs="Times New Roman"/>
          <w:sz w:val="24"/>
          <w:szCs w:val="24"/>
        </w:rPr>
        <w:t>więty</w:t>
      </w:r>
      <w:r w:rsidR="00E769FA">
        <w:rPr>
          <w:rFonts w:ascii="Times New Roman" w:hAnsi="Times New Roman" w:cs="Times New Roman"/>
          <w:sz w:val="24"/>
          <w:szCs w:val="24"/>
        </w:rPr>
        <w:t xml:space="preserve"> ….................</w:t>
      </w:r>
      <w:r w:rsidR="00262C50" w:rsidRPr="009F7AC7">
        <w:rPr>
          <w:rFonts w:ascii="Times New Roman" w:hAnsi="Times New Roman" w:cs="Times New Roman"/>
          <w:sz w:val="24"/>
          <w:szCs w:val="24"/>
        </w:rPr>
        <w:t xml:space="preserve"> </w:t>
      </w:r>
      <w:r w:rsidRPr="009F7AC7">
        <w:rPr>
          <w:rFonts w:ascii="Times New Roman" w:hAnsi="Times New Roman" w:cs="Times New Roman"/>
          <w:sz w:val="24"/>
          <w:szCs w:val="24"/>
        </w:rPr>
        <w:t xml:space="preserve">  jest także powszechnie znany jako patron</w:t>
      </w:r>
      <w:r w:rsidR="00E769FA">
        <w:rPr>
          <w:rFonts w:ascii="Times New Roman" w:hAnsi="Times New Roman" w:cs="Times New Roman"/>
          <w:sz w:val="24"/>
          <w:szCs w:val="24"/>
        </w:rPr>
        <w:t>………………….</w:t>
      </w:r>
      <w:r w:rsidRPr="009F7AC7">
        <w:rPr>
          <w:rFonts w:ascii="Times New Roman" w:hAnsi="Times New Roman" w:cs="Times New Roman"/>
          <w:sz w:val="24"/>
          <w:szCs w:val="24"/>
        </w:rPr>
        <w:t xml:space="preserve">   i miasta</w:t>
      </w:r>
      <w:r w:rsidR="00E769F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9F7AC7">
        <w:rPr>
          <w:rFonts w:ascii="Times New Roman" w:hAnsi="Times New Roman" w:cs="Times New Roman"/>
          <w:sz w:val="24"/>
          <w:szCs w:val="24"/>
        </w:rPr>
        <w:t>.  Kult patrona hutników rozwinął się w Polsce po sprowadzeniu jego relikwii przez księcia Kazimie</w:t>
      </w:r>
      <w:r w:rsidR="00262C50" w:rsidRPr="009F7AC7">
        <w:rPr>
          <w:rFonts w:ascii="Times New Roman" w:hAnsi="Times New Roman" w:cs="Times New Roman"/>
          <w:sz w:val="24"/>
          <w:szCs w:val="24"/>
        </w:rPr>
        <w:t>rza</w:t>
      </w:r>
      <w:r w:rsidR="00E769FA">
        <w:rPr>
          <w:rFonts w:ascii="Times New Roman" w:hAnsi="Times New Roman" w:cs="Times New Roman"/>
          <w:sz w:val="24"/>
          <w:szCs w:val="24"/>
        </w:rPr>
        <w:t>……………………..</w:t>
      </w:r>
      <w:r w:rsidR="00262C50" w:rsidRPr="009F7A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7AC7">
        <w:rPr>
          <w:rFonts w:ascii="Times New Roman" w:hAnsi="Times New Roman" w:cs="Times New Roman"/>
          <w:sz w:val="24"/>
          <w:szCs w:val="24"/>
        </w:rPr>
        <w:t xml:space="preserve"> </w:t>
      </w:r>
      <w:r w:rsidR="00262C50" w:rsidRPr="009F7AC7">
        <w:rPr>
          <w:rFonts w:ascii="Times New Roman" w:hAnsi="Times New Roman" w:cs="Times New Roman"/>
          <w:sz w:val="24"/>
          <w:szCs w:val="24"/>
        </w:rPr>
        <w:t xml:space="preserve">w </w:t>
      </w:r>
      <w:r w:rsidR="00E769FA">
        <w:rPr>
          <w:rFonts w:ascii="Times New Roman" w:hAnsi="Times New Roman" w:cs="Times New Roman"/>
          <w:sz w:val="24"/>
          <w:szCs w:val="24"/>
        </w:rPr>
        <w:t>……………….</w:t>
      </w:r>
      <w:r w:rsidRPr="009F7AC7">
        <w:rPr>
          <w:rFonts w:ascii="Times New Roman" w:hAnsi="Times New Roman" w:cs="Times New Roman"/>
          <w:sz w:val="24"/>
          <w:szCs w:val="24"/>
        </w:rPr>
        <w:t>.  Każdego roku, 4 maja odbywała  się uroczystość przyjmowania nowych hutnik</w:t>
      </w:r>
      <w:r w:rsidR="00262C50" w:rsidRPr="009F7AC7">
        <w:rPr>
          <w:rFonts w:ascii="Times New Roman" w:hAnsi="Times New Roman" w:cs="Times New Roman"/>
          <w:sz w:val="24"/>
          <w:szCs w:val="24"/>
        </w:rPr>
        <w:t>ów. Adepci czyli</w:t>
      </w:r>
      <w:r w:rsidR="00E769FA">
        <w:rPr>
          <w:rFonts w:ascii="Times New Roman" w:hAnsi="Times New Roman" w:cs="Times New Roman"/>
          <w:sz w:val="24"/>
          <w:szCs w:val="24"/>
        </w:rPr>
        <w:t xml:space="preserve"> …........................</w:t>
      </w:r>
      <w:r w:rsidRPr="009F7AC7">
        <w:rPr>
          <w:rFonts w:ascii="Times New Roman" w:hAnsi="Times New Roman" w:cs="Times New Roman"/>
          <w:sz w:val="24"/>
          <w:szCs w:val="24"/>
        </w:rPr>
        <w:t xml:space="preserve">, ubrani </w:t>
      </w:r>
      <w:r w:rsidR="00262C50" w:rsidRPr="009F7AC7">
        <w:rPr>
          <w:rFonts w:ascii="Times New Roman" w:hAnsi="Times New Roman" w:cs="Times New Roman"/>
          <w:sz w:val="24"/>
          <w:szCs w:val="24"/>
        </w:rPr>
        <w:t>w</w:t>
      </w:r>
      <w:r w:rsidR="00E769FA">
        <w:rPr>
          <w:rFonts w:ascii="Times New Roman" w:hAnsi="Times New Roman" w:cs="Times New Roman"/>
          <w:sz w:val="24"/>
          <w:szCs w:val="24"/>
        </w:rPr>
        <w:t xml:space="preserve"> ……………………. </w:t>
      </w:r>
      <w:r w:rsidRPr="009F7AC7">
        <w:rPr>
          <w:rFonts w:ascii="Times New Roman" w:hAnsi="Times New Roman" w:cs="Times New Roman"/>
          <w:sz w:val="24"/>
          <w:szCs w:val="24"/>
        </w:rPr>
        <w:t>strój składali przysięgę i wykonywali pierwszy symboliczny odlew. Później następowało tzw. symboliczne uder</w:t>
      </w:r>
      <w:r w:rsidR="00262C50" w:rsidRPr="009F7AC7">
        <w:rPr>
          <w:rFonts w:ascii="Times New Roman" w:hAnsi="Times New Roman" w:cs="Times New Roman"/>
          <w:sz w:val="24"/>
          <w:szCs w:val="24"/>
        </w:rPr>
        <w:t>zenie</w:t>
      </w:r>
      <w:r w:rsidR="00F31260">
        <w:rPr>
          <w:rFonts w:ascii="Times New Roman" w:hAnsi="Times New Roman" w:cs="Times New Roman"/>
          <w:sz w:val="24"/>
          <w:szCs w:val="24"/>
        </w:rPr>
        <w:t>…………………</w:t>
      </w:r>
      <w:r w:rsidR="00262C50" w:rsidRPr="009F7A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2C50" w:rsidRPr="009F7AC7">
        <w:rPr>
          <w:rFonts w:ascii="Times New Roman" w:hAnsi="Times New Roman" w:cs="Times New Roman"/>
          <w:sz w:val="24"/>
          <w:szCs w:val="24"/>
        </w:rPr>
        <w:t xml:space="preserve"> przez młodych hutników</w:t>
      </w:r>
      <w:r w:rsidR="00F31260">
        <w:rPr>
          <w:rFonts w:ascii="Times New Roman" w:hAnsi="Times New Roman" w:cs="Times New Roman"/>
          <w:sz w:val="24"/>
          <w:szCs w:val="24"/>
        </w:rPr>
        <w:t xml:space="preserve"> </w:t>
      </w:r>
      <w:r w:rsidR="00262C50" w:rsidRPr="009F7AC7">
        <w:rPr>
          <w:rFonts w:ascii="Times New Roman" w:hAnsi="Times New Roman" w:cs="Times New Roman"/>
          <w:sz w:val="24"/>
          <w:szCs w:val="24"/>
        </w:rPr>
        <w:t xml:space="preserve">w </w:t>
      </w:r>
      <w:r w:rsidR="00F31260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262C50" w:rsidRPr="009F7A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7AC7">
        <w:rPr>
          <w:rFonts w:ascii="Times New Roman" w:hAnsi="Times New Roman" w:cs="Times New Roman"/>
          <w:sz w:val="24"/>
          <w:szCs w:val="24"/>
        </w:rPr>
        <w:t xml:space="preserve">czyli narzędzie używane w hutnictwie do wybijania dysz w </w:t>
      </w:r>
      <w:r w:rsidR="00262C50" w:rsidRPr="009F7AC7">
        <w:rPr>
          <w:rFonts w:ascii="Times New Roman" w:hAnsi="Times New Roman" w:cs="Times New Roman"/>
          <w:sz w:val="24"/>
          <w:szCs w:val="24"/>
        </w:rPr>
        <w:t>piecach. Ceremonii przewodził</w:t>
      </w:r>
      <w:r w:rsidR="00F31260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9F7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C19" w:rsidRPr="00724D81" w:rsidRDefault="00555C19" w:rsidP="00555C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C7">
        <w:rPr>
          <w:rFonts w:ascii="Times New Roman" w:hAnsi="Times New Roman" w:cs="Times New Roman"/>
          <w:sz w:val="24"/>
          <w:szCs w:val="24"/>
        </w:rPr>
        <w:tab/>
        <w:t>Natomiast przyjęcie górnika do stan</w:t>
      </w:r>
      <w:r w:rsidR="00262C50" w:rsidRPr="009F7AC7">
        <w:rPr>
          <w:rFonts w:ascii="Times New Roman" w:hAnsi="Times New Roman" w:cs="Times New Roman"/>
          <w:sz w:val="24"/>
          <w:szCs w:val="24"/>
        </w:rPr>
        <w:t>u to tzw. wyzwoliny</w:t>
      </w:r>
      <w:r w:rsidR="00F3126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9F7AC7">
        <w:rPr>
          <w:rFonts w:ascii="Times New Roman" w:hAnsi="Times New Roman" w:cs="Times New Roman"/>
          <w:sz w:val="24"/>
          <w:szCs w:val="24"/>
        </w:rPr>
        <w:t>. Adept zwany młod</w:t>
      </w:r>
      <w:r w:rsidR="00262C50" w:rsidRPr="009F7AC7">
        <w:rPr>
          <w:rFonts w:ascii="Times New Roman" w:hAnsi="Times New Roman" w:cs="Times New Roman"/>
          <w:sz w:val="24"/>
          <w:szCs w:val="24"/>
        </w:rPr>
        <w:t>ym</w:t>
      </w:r>
      <w:r w:rsidR="00F31260">
        <w:rPr>
          <w:rFonts w:ascii="Times New Roman" w:hAnsi="Times New Roman" w:cs="Times New Roman"/>
          <w:sz w:val="24"/>
          <w:szCs w:val="24"/>
        </w:rPr>
        <w:t>............................</w:t>
      </w:r>
      <w:r w:rsidR="00262C50" w:rsidRPr="009F7A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7AC7">
        <w:rPr>
          <w:rFonts w:ascii="Times New Roman" w:hAnsi="Times New Roman" w:cs="Times New Roman"/>
          <w:sz w:val="24"/>
          <w:szCs w:val="24"/>
        </w:rPr>
        <w:t xml:space="preserve"> przechodzi przez rytuał, na który składa się ślubowanie, skok przez</w:t>
      </w:r>
      <w:r w:rsidR="00262C50" w:rsidRPr="009F7AC7">
        <w:rPr>
          <w:rFonts w:ascii="Times New Roman" w:hAnsi="Times New Roman" w:cs="Times New Roman"/>
          <w:sz w:val="24"/>
          <w:szCs w:val="24"/>
        </w:rPr>
        <w:t xml:space="preserve"> </w:t>
      </w:r>
      <w:r w:rsidR="00F31260">
        <w:rPr>
          <w:rFonts w:ascii="Times New Roman" w:hAnsi="Times New Roman" w:cs="Times New Roman"/>
          <w:sz w:val="24"/>
          <w:szCs w:val="24"/>
        </w:rPr>
        <w:t>…........................</w:t>
      </w:r>
      <w:r w:rsidR="00262C50" w:rsidRPr="009F7AC7">
        <w:rPr>
          <w:rFonts w:ascii="Times New Roman" w:hAnsi="Times New Roman" w:cs="Times New Roman"/>
          <w:sz w:val="24"/>
          <w:szCs w:val="24"/>
        </w:rPr>
        <w:t>oraz pasowanie mieczem przez</w:t>
      </w:r>
      <w:r w:rsidR="00F31260">
        <w:rPr>
          <w:rFonts w:ascii="Times New Roman" w:hAnsi="Times New Roman" w:cs="Times New Roman"/>
          <w:sz w:val="24"/>
          <w:szCs w:val="24"/>
        </w:rPr>
        <w:t>………….. - ……………….</w:t>
      </w:r>
      <w:r w:rsidRPr="009F7AC7">
        <w:rPr>
          <w:rFonts w:ascii="Times New Roman" w:hAnsi="Times New Roman" w:cs="Times New Roman"/>
          <w:sz w:val="24"/>
          <w:szCs w:val="24"/>
        </w:rPr>
        <w:t>.  Górniczy m</w:t>
      </w:r>
      <w:r w:rsidR="00262C50" w:rsidRPr="009F7AC7">
        <w:rPr>
          <w:rFonts w:ascii="Times New Roman" w:hAnsi="Times New Roman" w:cs="Times New Roman"/>
          <w:sz w:val="24"/>
          <w:szCs w:val="24"/>
        </w:rPr>
        <w:t xml:space="preserve">undur galowy jest koloru </w:t>
      </w:r>
      <w:r w:rsidR="00F31260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9F7AC7">
        <w:rPr>
          <w:rFonts w:ascii="Times New Roman" w:hAnsi="Times New Roman" w:cs="Times New Roman"/>
          <w:sz w:val="24"/>
          <w:szCs w:val="24"/>
        </w:rPr>
        <w:t xml:space="preserve">  i nawiązuje kształtem do odzieży górniczej sprzed wieków. Hutnicy nie mają mundurów. </w:t>
      </w:r>
      <w:r w:rsidRPr="009F7AC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24D81">
        <w:rPr>
          <w:rFonts w:ascii="Times New Roman" w:hAnsi="Times New Roman" w:cs="Times New Roman"/>
          <w:sz w:val="20"/>
          <w:szCs w:val="20"/>
        </w:rPr>
        <w:tab/>
      </w:r>
    </w:p>
    <w:p w:rsidR="00555C19" w:rsidRPr="00CE39F9" w:rsidRDefault="00555C19" w:rsidP="00555C19">
      <w:pPr>
        <w:tabs>
          <w:tab w:val="left" w:pos="6550"/>
        </w:tabs>
        <w:autoSpaceDE w:val="0"/>
        <w:autoSpaceDN w:val="0"/>
        <w:adjustRightInd w:val="0"/>
        <w:spacing w:after="0" w:line="360" w:lineRule="auto"/>
        <w:jc w:val="both"/>
        <w:rPr>
          <w:rFonts w:cs="OpenSans-Light"/>
          <w:sz w:val="20"/>
          <w:szCs w:val="20"/>
        </w:rPr>
      </w:pPr>
      <w:r>
        <w:rPr>
          <w:rFonts w:cs="OpenSans-Light"/>
          <w:sz w:val="20"/>
          <w:szCs w:val="20"/>
        </w:rPr>
        <w:tab/>
      </w:r>
      <w:r>
        <w:t xml:space="preserve">       </w:t>
      </w:r>
      <w:r w:rsidR="00F31260">
        <w:rPr>
          <w:rFonts w:ascii="Times New Roman" w:hAnsi="Times New Roman" w:cs="Times New Roman"/>
          <w:b/>
          <w:sz w:val="24"/>
          <w:szCs w:val="24"/>
        </w:rPr>
        <w:t>...................../ 16</w:t>
      </w:r>
      <w:r w:rsidRPr="005E0BFA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423B1F" w:rsidRDefault="00423B1F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45860" w:rsidRDefault="00245860"/>
    <w:sectPr w:rsidR="00245860" w:rsidSect="0047213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3D8E"/>
    <w:multiLevelType w:val="hybridMultilevel"/>
    <w:tmpl w:val="7054BE32"/>
    <w:lvl w:ilvl="0" w:tplc="C80887B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E078C"/>
    <w:multiLevelType w:val="hybridMultilevel"/>
    <w:tmpl w:val="FAF67336"/>
    <w:lvl w:ilvl="0" w:tplc="1B32A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5C19"/>
    <w:rsid w:val="000740DB"/>
    <w:rsid w:val="0010532C"/>
    <w:rsid w:val="00131446"/>
    <w:rsid w:val="00207F1A"/>
    <w:rsid w:val="00221888"/>
    <w:rsid w:val="00245860"/>
    <w:rsid w:val="002516F0"/>
    <w:rsid w:val="00262C50"/>
    <w:rsid w:val="00336D14"/>
    <w:rsid w:val="00347F92"/>
    <w:rsid w:val="003F0177"/>
    <w:rsid w:val="003F4B34"/>
    <w:rsid w:val="003F5791"/>
    <w:rsid w:val="00423B1F"/>
    <w:rsid w:val="00424F34"/>
    <w:rsid w:val="004662D9"/>
    <w:rsid w:val="00472139"/>
    <w:rsid w:val="00480E02"/>
    <w:rsid w:val="004B39E2"/>
    <w:rsid w:val="00533F3D"/>
    <w:rsid w:val="00555C19"/>
    <w:rsid w:val="00671AC8"/>
    <w:rsid w:val="006E40D1"/>
    <w:rsid w:val="00716CDD"/>
    <w:rsid w:val="007759E4"/>
    <w:rsid w:val="00775FAC"/>
    <w:rsid w:val="00785D9D"/>
    <w:rsid w:val="0079727F"/>
    <w:rsid w:val="00801A5E"/>
    <w:rsid w:val="0081483B"/>
    <w:rsid w:val="00893DF9"/>
    <w:rsid w:val="008B51F1"/>
    <w:rsid w:val="008C4CB9"/>
    <w:rsid w:val="00944D21"/>
    <w:rsid w:val="009F7AC7"/>
    <w:rsid w:val="00A54305"/>
    <w:rsid w:val="00A97AD9"/>
    <w:rsid w:val="00AF4D61"/>
    <w:rsid w:val="00AF5F01"/>
    <w:rsid w:val="00B03BB0"/>
    <w:rsid w:val="00B06E97"/>
    <w:rsid w:val="00BC4FAF"/>
    <w:rsid w:val="00C3309D"/>
    <w:rsid w:val="00C64BE5"/>
    <w:rsid w:val="00CC4EFD"/>
    <w:rsid w:val="00D2223D"/>
    <w:rsid w:val="00D82C89"/>
    <w:rsid w:val="00D87A7E"/>
    <w:rsid w:val="00DA13DF"/>
    <w:rsid w:val="00DA51F8"/>
    <w:rsid w:val="00DF0ED1"/>
    <w:rsid w:val="00E769FA"/>
    <w:rsid w:val="00ED1BB8"/>
    <w:rsid w:val="00F14671"/>
    <w:rsid w:val="00F31260"/>
    <w:rsid w:val="00FB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C19"/>
    <w:pPr>
      <w:ind w:left="720"/>
      <w:contextualSpacing/>
    </w:pPr>
  </w:style>
  <w:style w:type="table" w:styleId="Tabela-Siatka">
    <w:name w:val="Table Grid"/>
    <w:basedOn w:val="Standardowy"/>
    <w:uiPriority w:val="59"/>
    <w:rsid w:val="00555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1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09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C19"/>
    <w:pPr>
      <w:ind w:left="720"/>
      <w:contextualSpacing/>
    </w:pPr>
  </w:style>
  <w:style w:type="table" w:styleId="Tabela-Siatka">
    <w:name w:val="Table Grid"/>
    <w:basedOn w:val="Standardowy"/>
    <w:uiPriority w:val="59"/>
    <w:rsid w:val="00555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1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09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Kasprzak</dc:creator>
  <cp:lastModifiedBy>Lenovo notebook</cp:lastModifiedBy>
  <cp:revision>3</cp:revision>
  <cp:lastPrinted>2017-03-29T10:32:00Z</cp:lastPrinted>
  <dcterms:created xsi:type="dcterms:W3CDTF">2017-03-30T23:57:00Z</dcterms:created>
  <dcterms:modified xsi:type="dcterms:W3CDTF">2017-03-31T08:32:00Z</dcterms:modified>
</cp:coreProperties>
</file>